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FFFF">
    <v:background id="_x0000_s1025" o:bwmode="white" fillcolor="#c1ffff" o:targetscreensize="1024,768">
      <v:fill color2="#dad8d8" focus="100%" type="gradient"/>
    </v:background>
  </w:background>
  <w:body>
    <w:p w:rsidR="00A63D71" w:rsidRDefault="00AF176C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3971809</wp:posOffset>
            </wp:positionH>
            <wp:positionV relativeFrom="paragraph">
              <wp:posOffset>-85840</wp:posOffset>
            </wp:positionV>
            <wp:extent cx="2827424" cy="1867419"/>
            <wp:effectExtent l="133350" t="190500" r="106276" b="170931"/>
            <wp:wrapNone/>
            <wp:docPr id="2" name="Image 1" descr="ob_f6fedb_architecte-consultant-les-plans-dun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f6fedb_architecte-consultant-les-plans-dune-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464211">
                      <a:off x="0" y="0"/>
                      <a:ext cx="2827424" cy="186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7EC">
        <w:rPr>
          <w:rFonts w:eastAsia="Times New Roman"/>
          <w:noProof/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7pt;margin-top:-67.6pt;width:206.15pt;height:65.45pt;z-index:251663360;mso-position-horizontal-relative:text;mso-position-vertical-relative:text" filled="f" stroked="f">
            <v:textbox style="mso-next-textbox:#_x0000_s1030">
              <w:txbxContent>
                <w:p w:rsidR="00AF176C" w:rsidRDefault="00AF176C" w:rsidP="000B281F">
                  <w:r w:rsidRPr="00A63D71">
                    <w:rPr>
                      <w:rFonts w:eastAsia="Times New Roman"/>
                      <w:sz w:val="96"/>
                      <w:szCs w:val="96"/>
                      <w:lang w:val="en-US"/>
                    </w:rPr>
                    <w:t>Architect</w:t>
                  </w:r>
                  <w:r w:rsidRPr="00A63D71">
                    <w:rPr>
                      <w:rFonts w:eastAsia="Times New Roman"/>
                      <w:sz w:val="96"/>
                      <w:szCs w:val="96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BE57EC">
        <w:rPr>
          <w:rFonts w:eastAsia="Times New Roman"/>
          <w:noProof/>
          <w:sz w:val="96"/>
          <w:szCs w:val="96"/>
        </w:rPr>
        <w:pict>
          <v:shape id="_x0000_s1028" type="#_x0000_t202" style="position:absolute;left:0;text-align:left;margin-left:-57.95pt;margin-top:14.25pt;width:422.2pt;height:2in;z-index:251660288;mso-position-horizontal-relative:text;mso-position-vertical-relative:text" filled="f" stroked="f">
            <v:textbox style="mso-next-textbox:#_x0000_s1028">
              <w:txbxContent>
                <w:p w:rsidR="00AF176C" w:rsidRPr="008D3EC1" w:rsidRDefault="00AF176C" w:rsidP="00A63D71">
                  <w:pPr>
                    <w:rPr>
                      <w:sz w:val="52"/>
                      <w:szCs w:val="52"/>
                      <w:lang w:val="en-US"/>
                    </w:rPr>
                  </w:pPr>
                  <w:r>
                    <w:rPr>
                      <w:rFonts w:eastAsia="Times New Roman"/>
                      <w:sz w:val="52"/>
                      <w:szCs w:val="52"/>
                      <w:lang w:val="en-US"/>
                    </w:rPr>
                    <w:t>An architect has to create</w:t>
                  </w:r>
                  <w:r w:rsidRPr="008D3EC1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plans and sketches of buildings, monitor the development projects and manage construction sites.</w:t>
                  </w:r>
                  <w:r w:rsidRPr="008D3EC1">
                    <w:rPr>
                      <w:rFonts w:eastAsia="Times New Roman"/>
                      <w:sz w:val="52"/>
                      <w:szCs w:val="52"/>
                      <w:lang w:val="en-US"/>
                    </w:rPr>
                    <w:br/>
                  </w:r>
                  <w:r w:rsidRPr="008D3EC1">
                    <w:rPr>
                      <w:rFonts w:eastAsia="Times New Roman"/>
                      <w:sz w:val="52"/>
                      <w:szCs w:val="52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A63D71" w:rsidRPr="00A63D71">
        <w:rPr>
          <w:rFonts w:eastAsia="Times New Roman"/>
          <w:sz w:val="46"/>
          <w:szCs w:val="46"/>
          <w:lang w:val="en-US"/>
        </w:rPr>
        <w:t xml:space="preserve"> </w:t>
      </w:r>
      <w:r w:rsidR="001D552B" w:rsidRPr="00A63D71">
        <w:rPr>
          <w:rFonts w:eastAsia="Times New Roman"/>
          <w:sz w:val="46"/>
          <w:szCs w:val="46"/>
          <w:lang w:val="en-US"/>
        </w:rPr>
        <w:br/>
      </w: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BE57EC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pict>
          <v:shape id="_x0000_s1029" type="#_x0000_t202" style="position:absolute;left:0;text-align:left;margin-left:117.65pt;margin-top:13.05pt;width:405.85pt;height:239.85pt;z-index:251662336" filled="f" stroked="f">
            <v:textbox style="mso-next-textbox:#_x0000_s1029">
              <w:txbxContent>
                <w:p w:rsidR="00AF176C" w:rsidRPr="008D3EC1" w:rsidRDefault="00AF176C" w:rsidP="00A93FAA">
                  <w:pPr>
                    <w:jc w:val="center"/>
                    <w:rPr>
                      <w:rFonts w:eastAsia="Times New Roman"/>
                      <w:sz w:val="52"/>
                      <w:szCs w:val="52"/>
                      <w:lang w:val="en-US"/>
                    </w:rPr>
                  </w:pPr>
                  <w:r w:rsidRPr="004E49BA">
                    <w:rPr>
                      <w:rFonts w:eastAsia="Times New Roman"/>
                      <w:sz w:val="52"/>
                      <w:szCs w:val="52"/>
                      <w:u w:val="single"/>
                      <w:lang w:val="en-US"/>
                    </w:rPr>
                    <w:t>Studies</w:t>
                  </w:r>
                  <w:r w:rsidRPr="008D3EC1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: </w:t>
                  </w:r>
                  <w:r w:rsidR="00BE57EC">
                    <w:rPr>
                      <w:rFonts w:eastAsia="Times New Roman"/>
                      <w:sz w:val="52"/>
                      <w:szCs w:val="52"/>
                      <w:lang w:val="en-US"/>
                    </w:rPr>
                    <w:t>After passing your A-levels</w:t>
                  </w:r>
                  <w:bookmarkStart w:id="0" w:name="_GoBack"/>
                  <w:bookmarkEnd w:id="0"/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mathematics and science </w:t>
                  </w:r>
                  <w:r w:rsidRPr="008D3EC1">
                    <w:rPr>
                      <w:rFonts w:eastAsia="Times New Roman"/>
                      <w:sz w:val="52"/>
                      <w:szCs w:val="52"/>
                      <w:lang w:val="en-US"/>
                    </w:rPr>
                    <w:t>(</w:t>
                  </w:r>
                  <w:r w:rsidRPr="004E49BA">
                    <w:rPr>
                      <w:rFonts w:eastAsia="Times New Roman"/>
                      <w:sz w:val="44"/>
                      <w:szCs w:val="44"/>
                      <w:lang w:val="en-US"/>
                    </w:rPr>
                    <w:t>It’s the equivalent of the Baccalauréat Scientifique in France</w:t>
                  </w:r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) </w:t>
                  </w:r>
                  <w:r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, you will have to </w:t>
                  </w:r>
                  <w:r w:rsidR="00A93FAA">
                    <w:rPr>
                      <w:rFonts w:eastAsia="Times New Roman"/>
                      <w:sz w:val="52"/>
                      <w:szCs w:val="52"/>
                      <w:lang w:val="en-US"/>
                    </w:rPr>
                    <w:t>get a</w:t>
                  </w:r>
                  <w:r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Master’s degree</w:t>
                  </w:r>
                  <w:r w:rsidR="00A93FA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or a PhD </w:t>
                  </w:r>
                  <w:r>
                    <w:rPr>
                      <w:rFonts w:eastAsia="Times New Roman"/>
                      <w:sz w:val="52"/>
                      <w:szCs w:val="52"/>
                      <w:lang w:val="en-US"/>
                    </w:rPr>
                    <w:t>in architectural studies</w:t>
                  </w:r>
                  <w:r w:rsidRPr="00AF176C">
                    <w:rPr>
                      <w:rFonts w:eastAsia="Times New Roman"/>
                      <w:sz w:val="52"/>
                      <w:szCs w:val="52"/>
                      <w:lang w:val="en-US"/>
                    </w:rPr>
                    <w:t>.</w:t>
                  </w:r>
                </w:p>
                <w:p w:rsidR="00AF176C" w:rsidRPr="00A63D71" w:rsidRDefault="00AF176C" w:rsidP="00AF176C">
                  <w:pPr>
                    <w:jc w:val="right"/>
                    <w:rPr>
                      <w:lang w:val="en-US"/>
                    </w:rPr>
                  </w:pPr>
                  <w:r w:rsidRPr="00A63D71">
                    <w:rPr>
                      <w:rFonts w:eastAsia="Times New Roman"/>
                      <w:sz w:val="96"/>
                      <w:szCs w:val="96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-1276985</wp:posOffset>
            </wp:positionH>
            <wp:positionV relativeFrom="paragraph">
              <wp:posOffset>354330</wp:posOffset>
            </wp:positionV>
            <wp:extent cx="2809875" cy="1891030"/>
            <wp:effectExtent l="209550" t="476250" r="219075" b="452120"/>
            <wp:wrapNone/>
            <wp:docPr id="1" name="Image 0" descr="1200px-CMAP_-_Centre_de_Mathématiques_Appliquées_de_l'Ecole_poly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MAP_-_Centre_de_Mathématiques_Appliquées_de_l'Ecole_polytechni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356507">
                      <a:off x="0" y="0"/>
                      <a:ext cx="280987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A63D71" w:rsidRDefault="00BE57EC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96"/>
          <w:szCs w:val="96"/>
        </w:rPr>
        <w:pict>
          <v:shape id="_x0000_s1026" type="#_x0000_t202" style="position:absolute;left:0;text-align:left;margin-left:-68.1pt;margin-top:1.85pt;width:443.8pt;height:302.75pt;z-index:251659264;mso-position-horizontal-relative:text;mso-position-vertical-relative:text" filled="f" stroked="f">
            <v:textbox style="mso-next-textbox:#_x0000_s1026">
              <w:txbxContent>
                <w:p w:rsidR="00AF176C" w:rsidRPr="004E49BA" w:rsidRDefault="00AF176C" w:rsidP="000B281F">
                  <w:pPr>
                    <w:jc w:val="center"/>
                    <w:rPr>
                      <w:rFonts w:eastAsia="Times New Roman"/>
                      <w:sz w:val="52"/>
                      <w:szCs w:val="52"/>
                      <w:lang w:val="en-US"/>
                    </w:rPr>
                  </w:pP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So, to become an architect, you will have to be particularly good at maths and physics to </w:t>
                  </w:r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>draw</w:t>
                  </w: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plans</w:t>
                  </w:r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that require the use of physical laws</w:t>
                  </w: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. </w:t>
                  </w:r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>I</w:t>
                  </w: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t>n addition</w:t>
                  </w:r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>,</w:t>
                  </w: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you will have to be good at art and be handy and rigorous because you will have to draw</w:t>
                  </w:r>
                  <w:r w:rsidR="0079644A">
                    <w:rPr>
                      <w:rFonts w:eastAsia="Times New Roman"/>
                      <w:sz w:val="52"/>
                      <w:szCs w:val="52"/>
                      <w:lang w:val="en-US"/>
                    </w:rPr>
                    <w:t xml:space="preserve"> the outside of the buildings</w:t>
                  </w: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t>.</w:t>
                  </w:r>
                  <w:r w:rsidRPr="004E49BA">
                    <w:rPr>
                      <w:rFonts w:eastAsia="Times New Roman"/>
                      <w:sz w:val="52"/>
                      <w:szCs w:val="52"/>
                      <w:lang w:val="en-US"/>
                    </w:rPr>
                    <w:br/>
                  </w:r>
                </w:p>
                <w:p w:rsidR="00AF176C" w:rsidRPr="000B281F" w:rsidRDefault="00AF176C">
                  <w:pPr>
                    <w:rPr>
                      <w:lang w:val="en-US"/>
                    </w:rPr>
                  </w:pPr>
                  <w:r w:rsidRPr="00A63D71">
                    <w:rPr>
                      <w:rFonts w:eastAsia="Times New Roman"/>
                      <w:sz w:val="96"/>
                      <w:szCs w:val="96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A63D71" w:rsidRDefault="00A63D71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C83AD4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770255</wp:posOffset>
            </wp:positionV>
            <wp:extent cx="3216275" cy="2072005"/>
            <wp:effectExtent l="285750" t="514350" r="269875" b="499745"/>
            <wp:wrapNone/>
            <wp:docPr id="3" name="Image 2" descr="plan-maison-archite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maison-architec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37070">
                      <a:off x="0" y="0"/>
                      <a:ext cx="321627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52B" w:rsidRPr="00A63D71">
        <w:rPr>
          <w:rFonts w:eastAsia="Times New Roman"/>
          <w:sz w:val="46"/>
          <w:szCs w:val="46"/>
          <w:lang w:val="en-US"/>
        </w:rPr>
        <w:br/>
      </w:r>
      <w:r w:rsidR="001D552B" w:rsidRPr="00A63D71">
        <w:rPr>
          <w:rFonts w:eastAsia="Times New Roman"/>
          <w:sz w:val="46"/>
          <w:szCs w:val="46"/>
          <w:lang w:val="en-US"/>
        </w:rPr>
        <w:br/>
      </w: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BE57EC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lastRenderedPageBreak/>
        <w:pict>
          <v:shape id="_x0000_s1031" type="#_x0000_t202" style="position:absolute;left:0;text-align:left;margin-left:-69.2pt;margin-top:-49.6pt;width:371.45pt;height:170.2pt;z-index:251665408;mso-position-horizontal-relative:text;mso-position-vertical-relative:text" filled="f" stroked="f">
            <v:textbox>
              <w:txbxContent>
                <w:p w:rsidR="00AF176C" w:rsidRPr="000B281F" w:rsidRDefault="00AF176C" w:rsidP="004E49BA">
                  <w:pPr>
                    <w:jc w:val="center"/>
                    <w:rPr>
                      <w:sz w:val="48"/>
                      <w:szCs w:val="48"/>
                      <w:lang w:val="en-US"/>
                    </w:rPr>
                  </w:pP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Secondly, know</w:t>
                  </w:r>
                  <w:r w:rsidR="00B16C52">
                    <w:rPr>
                      <w:rFonts w:eastAsia="Times New Roman"/>
                      <w:sz w:val="48"/>
                      <w:szCs w:val="48"/>
                      <w:lang w:val="en-US"/>
                    </w:rPr>
                    <w:t>ing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how to use</w:t>
                  </w:r>
                  <w:r w:rsidR="00B16C52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="009C448A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the </w:t>
                  </w:r>
                  <w:r w:rsidR="00B16C52">
                    <w:rPr>
                      <w:rFonts w:eastAsia="Times New Roman"/>
                      <w:sz w:val="48"/>
                      <w:szCs w:val="48"/>
                      <w:lang w:val="en-US"/>
                    </w:rPr>
                    <w:t>appropriate s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>oftware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is one 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>of the most important skill</w:t>
                  </w:r>
                  <w:r w:rsidR="00B16C52">
                    <w:rPr>
                      <w:rFonts w:eastAsia="Times New Roman"/>
                      <w:sz w:val="48"/>
                      <w:szCs w:val="48"/>
                      <w:lang w:val="en-US"/>
                    </w:rPr>
                    <w:t>s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of an architect, then you w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>ill have to be good at I.T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and computing.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0B281F">
        <w:rPr>
          <w:rFonts w:eastAsia="Times New Roman"/>
          <w:noProof/>
          <w:sz w:val="46"/>
          <w:szCs w:val="4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3904922</wp:posOffset>
            </wp:positionH>
            <wp:positionV relativeFrom="paragraph">
              <wp:posOffset>-411080</wp:posOffset>
            </wp:positionV>
            <wp:extent cx="3078769" cy="1860838"/>
            <wp:effectExtent l="19050" t="0" r="7331" b="0"/>
            <wp:wrapNone/>
            <wp:docPr id="5" name="Image 4" descr="capture-ecran-env-pro-presentation-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ecran-env-pro-presentation-Zoo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769" cy="186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BE57EC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pict>
          <v:shape id="_x0000_s1032" type="#_x0000_t202" style="position:absolute;left:0;text-align:left;margin-left:177.85pt;margin-top:30.9pt;width:340.35pt;height:266.75pt;z-index:251667456" filled="f" stroked="f">
            <v:textbox style="mso-next-textbox:#_x0000_s1032">
              <w:txbxContent>
                <w:p w:rsidR="00AF176C" w:rsidRPr="000B281F" w:rsidRDefault="00AF176C" w:rsidP="004E49BA">
                  <w:pPr>
                    <w:jc w:val="center"/>
                    <w:rPr>
                      <w:sz w:val="48"/>
                      <w:szCs w:val="48"/>
                      <w:lang w:val="en-US"/>
                    </w:rPr>
                  </w:pP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You will have to be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creative to design</w:t>
                  </w:r>
                  <w:r w:rsidR="009C448A">
                    <w:rPr>
                      <w:rFonts w:eastAsia="Times New Roman"/>
                      <w:sz w:val="48"/>
                      <w:szCs w:val="48"/>
                      <w:lang w:val="en-US"/>
                    </w:rPr>
                    <w:t>,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consequently art history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is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also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necessary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because architecture is an art and you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t>will have to know the history of construction to improve the techniques  of construction.</w:t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  <w:r w:rsidRPr="000B281F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C83AD4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-1524982</wp:posOffset>
            </wp:positionH>
            <wp:positionV relativeFrom="paragraph">
              <wp:posOffset>164465</wp:posOffset>
            </wp:positionV>
            <wp:extent cx="3588270" cy="2053070"/>
            <wp:effectExtent l="190500" t="495300" r="221730" b="480580"/>
            <wp:wrapNone/>
            <wp:docPr id="6" name="Image 5" descr="superviseur-sur-chantier-bel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viseur-sur-chantier-belu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0552667">
                      <a:off x="0" y="0"/>
                      <a:ext cx="3588270" cy="205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81F" w:rsidRDefault="001D552B" w:rsidP="00A63D71">
      <w:pPr>
        <w:jc w:val="center"/>
        <w:rPr>
          <w:rFonts w:eastAsia="Times New Roman"/>
          <w:sz w:val="46"/>
          <w:szCs w:val="46"/>
          <w:lang w:val="en-US"/>
        </w:rPr>
      </w:pPr>
      <w:r w:rsidRPr="00A63D71">
        <w:rPr>
          <w:rFonts w:eastAsia="Times New Roman"/>
          <w:sz w:val="46"/>
          <w:szCs w:val="46"/>
          <w:lang w:val="en-US"/>
        </w:rPr>
        <w:br/>
      </w: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0B281F" w:rsidRDefault="00BE57EC" w:rsidP="00A63D71">
      <w:pPr>
        <w:jc w:val="center"/>
        <w:rPr>
          <w:rFonts w:eastAsia="Times New Roman"/>
          <w:sz w:val="46"/>
          <w:szCs w:val="46"/>
          <w:lang w:val="en-US"/>
        </w:rPr>
      </w:pPr>
      <w:r>
        <w:rPr>
          <w:rFonts w:eastAsia="Times New Roman"/>
          <w:noProof/>
          <w:sz w:val="46"/>
          <w:szCs w:val="46"/>
        </w:rPr>
        <w:pict>
          <v:shape id="_x0000_s1033" type="#_x0000_t202" style="position:absolute;left:0;text-align:left;margin-left:-69.2pt;margin-top:4.8pt;width:377.05pt;height:415.65pt;z-index:251669504" filled="f" stroked="f">
            <v:textbox style="mso-next-textbox:#_x0000_s1033">
              <w:txbxContent>
                <w:p w:rsidR="00AF176C" w:rsidRPr="00C83AD4" w:rsidRDefault="00AF176C" w:rsidP="004E49BA">
                  <w:pPr>
                    <w:jc w:val="center"/>
                    <w:rPr>
                      <w:sz w:val="48"/>
                      <w:szCs w:val="48"/>
                      <w:lang w:val="en-US"/>
                    </w:rPr>
                  </w:pP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>Be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>ing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="009C448A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an 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architect requires many qualities </w:t>
                  </w:r>
                  <w:r w:rsidR="009C448A">
                    <w:rPr>
                      <w:rFonts w:eastAsia="Times New Roman"/>
                      <w:sz w:val="48"/>
                      <w:szCs w:val="48"/>
                      <w:lang w:val="en-US"/>
                    </w:rPr>
                    <w:t>such as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being sociable and 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>efficient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because you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will have to work in a team or </w:t>
                  </w:r>
                  <w:r w:rsidR="009C448A">
                    <w:rPr>
                      <w:rFonts w:eastAsia="Times New Roman"/>
                      <w:sz w:val="48"/>
                      <w:szCs w:val="48"/>
                      <w:lang w:val="en-US"/>
                    </w:rPr>
                    <w:t>also be well organized. A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>n architect has to work outdoors as much as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indoor</w:t>
                  </w:r>
                  <w:r w:rsidR="009C448A">
                    <w:rPr>
                      <w:rFonts w:eastAsia="Times New Roman"/>
                      <w:sz w:val="48"/>
                      <w:szCs w:val="48"/>
                      <w:lang w:val="en-US"/>
                    </w:rPr>
                    <w:t>s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and wear 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>special clothes so you will have to be polyvalent. However, you will be able to earn a lot of money and lead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a normal family life. Nevertheless, 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>you</w:t>
                  </w:r>
                  <w:r>
                    <w:rPr>
                      <w:rFonts w:eastAsia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t>will sometimes have very long working days when the constructions start.</w:t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  <w:r w:rsidRPr="00C83AD4">
                    <w:rPr>
                      <w:rFonts w:eastAsia="Times New Roman"/>
                      <w:sz w:val="48"/>
                      <w:szCs w:val="48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0B281F" w:rsidRDefault="000B281F" w:rsidP="00A63D71">
      <w:pPr>
        <w:jc w:val="center"/>
        <w:rPr>
          <w:rFonts w:eastAsia="Times New Roman"/>
          <w:sz w:val="46"/>
          <w:szCs w:val="46"/>
          <w:lang w:val="en-US"/>
        </w:rPr>
      </w:pPr>
    </w:p>
    <w:p w:rsidR="001D552B" w:rsidRPr="000B281F" w:rsidRDefault="00BE57EC" w:rsidP="00A63D71">
      <w:pPr>
        <w:jc w:val="center"/>
        <w:rPr>
          <w:lang w:val="en-US"/>
        </w:rPr>
      </w:pPr>
      <w:r>
        <w:rPr>
          <w:rFonts w:eastAsia="Times New Roman"/>
          <w:noProof/>
          <w:sz w:val="44"/>
          <w:szCs w:val="44"/>
        </w:rPr>
        <w:pict>
          <v:shape id="_x0000_s1035" type="#_x0000_t202" style="position:absolute;left:0;text-align:left;margin-left:397.15pt;margin-top:307.85pt;width:121.05pt;height:62.2pt;z-index:251672576" filled="f" stroked="f">
            <v:textbox>
              <w:txbxContent>
                <w:p w:rsidR="00340C1F" w:rsidRPr="00340C1F" w:rsidRDefault="00340C1F">
                  <w:pPr>
                    <w:rPr>
                      <w:sz w:val="48"/>
                      <w:szCs w:val="48"/>
                    </w:rPr>
                  </w:pPr>
                  <w:r w:rsidRPr="00340C1F">
                    <w:rPr>
                      <w:sz w:val="48"/>
                      <w:szCs w:val="48"/>
                    </w:rPr>
                    <w:t>By Jessi</w:t>
                  </w:r>
                  <w:r>
                    <w:rPr>
                      <w:sz w:val="48"/>
                      <w:szCs w:val="48"/>
                    </w:rPr>
                    <w:t>.</w:t>
                  </w:r>
                  <w:r w:rsidR="0061799F">
                    <w:rPr>
                      <w:sz w:val="48"/>
                      <w:szCs w:val="48"/>
                    </w:rPr>
                    <w:t xml:space="preserve">  </w:t>
                  </w:r>
                </w:p>
              </w:txbxContent>
            </v:textbox>
          </v:shape>
        </w:pict>
      </w:r>
      <w:r w:rsidR="00C83AD4"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3521936</wp:posOffset>
            </wp:positionH>
            <wp:positionV relativeFrom="paragraph">
              <wp:posOffset>717572</wp:posOffset>
            </wp:positionV>
            <wp:extent cx="4568820" cy="2230408"/>
            <wp:effectExtent l="228600" t="571500" r="212730" b="569942"/>
            <wp:wrapNone/>
            <wp:docPr id="7" name="Image 6" descr="55-Driss-Berhmi-superviseur-genie-civil-chez-Cofiva-S-assurer-que-TS-LNG-travaille-en-conformite-avec-les-plans-et-les-procedur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Driss-Berhmi-superviseur-genie-civil-chez-Cofiva-S-assurer-que-TS-LNG-travaille-en-conformite-avec-les-plans-et-les-procedures-.jpg"/>
                    <pic:cNvPicPr/>
                  </pic:nvPicPr>
                  <pic:blipFill>
                    <a:blip r:embed="rId12"/>
                    <a:srcRect l="20513"/>
                    <a:stretch>
                      <a:fillRect/>
                    </a:stretch>
                  </pic:blipFill>
                  <pic:spPr>
                    <a:xfrm rot="938455">
                      <a:off x="0" y="0"/>
                      <a:ext cx="4568820" cy="223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52B" w:rsidRPr="00A63D71">
        <w:rPr>
          <w:rFonts w:eastAsia="Times New Roman"/>
          <w:sz w:val="44"/>
          <w:szCs w:val="44"/>
          <w:lang w:val="en-US"/>
        </w:rPr>
        <w:br/>
      </w:r>
      <w:r w:rsidR="001D552B" w:rsidRPr="00A63D71">
        <w:rPr>
          <w:rFonts w:eastAsia="Times New Roman"/>
          <w:lang w:val="en-US"/>
        </w:rPr>
        <w:br/>
      </w:r>
    </w:p>
    <w:sectPr w:rsidR="001D552B" w:rsidRPr="000B281F" w:rsidSect="00E3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6C" w:rsidRDefault="00AF176C" w:rsidP="00AF176C">
      <w:pPr>
        <w:spacing w:after="0" w:line="240" w:lineRule="auto"/>
      </w:pPr>
      <w:r>
        <w:separator/>
      </w:r>
    </w:p>
  </w:endnote>
  <w:endnote w:type="continuationSeparator" w:id="0">
    <w:p w:rsidR="00AF176C" w:rsidRDefault="00AF176C" w:rsidP="00AF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6C" w:rsidRDefault="00AF176C" w:rsidP="00AF176C">
      <w:pPr>
        <w:spacing w:after="0" w:line="240" w:lineRule="auto"/>
      </w:pPr>
      <w:r>
        <w:separator/>
      </w:r>
    </w:p>
  </w:footnote>
  <w:footnote w:type="continuationSeparator" w:id="0">
    <w:p w:rsidR="00AF176C" w:rsidRDefault="00AF176C" w:rsidP="00AF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52B"/>
    <w:rsid w:val="0004680C"/>
    <w:rsid w:val="000B281F"/>
    <w:rsid w:val="00175912"/>
    <w:rsid w:val="001B555B"/>
    <w:rsid w:val="001D552B"/>
    <w:rsid w:val="00340C1F"/>
    <w:rsid w:val="004E49BA"/>
    <w:rsid w:val="0059223F"/>
    <w:rsid w:val="0061799F"/>
    <w:rsid w:val="0079644A"/>
    <w:rsid w:val="008D3EC1"/>
    <w:rsid w:val="009C448A"/>
    <w:rsid w:val="00A63D71"/>
    <w:rsid w:val="00A93FAA"/>
    <w:rsid w:val="00AF176C"/>
    <w:rsid w:val="00B16C52"/>
    <w:rsid w:val="00BE57EC"/>
    <w:rsid w:val="00C35763"/>
    <w:rsid w:val="00C83AD4"/>
    <w:rsid w:val="00D3525A"/>
    <w:rsid w:val="00E3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6ff,#d9ffff,#9fffff"/>
      <o:colormenu v:ext="edit" fillcolor="#9fffff"/>
    </o:shapedefaults>
    <o:shapelayout v:ext="edit">
      <o:idmap v:ext="edit" data="1"/>
    </o:shapelayout>
  </w:shapeDefaults>
  <w:decimalSymbol w:val="."/>
  <w:listSeparator w:val=";"/>
  <w15:docId w15:val="{A2BD4F25-2AD2-4E1E-A19C-C51C6A9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D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F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176C"/>
  </w:style>
  <w:style w:type="paragraph" w:styleId="Pieddepage">
    <w:name w:val="footer"/>
    <w:basedOn w:val="Normal"/>
    <w:link w:val="PieddepageCar"/>
    <w:uiPriority w:val="99"/>
    <w:semiHidden/>
    <w:unhideWhenUsed/>
    <w:rsid w:val="00AF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C550-E9D3-45C3-83FA-3D13201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369DACEC.dotm</Template>
  <TotalTime>81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jessarianne@outlook.fr</dc:creator>
  <cp:lastModifiedBy>GENTILHOMME GAEL</cp:lastModifiedBy>
  <cp:revision>12</cp:revision>
  <cp:lastPrinted>2018-05-08T12:27:00Z</cp:lastPrinted>
  <dcterms:created xsi:type="dcterms:W3CDTF">2018-04-03T09:45:00Z</dcterms:created>
  <dcterms:modified xsi:type="dcterms:W3CDTF">2018-05-08T12:58:00Z</dcterms:modified>
</cp:coreProperties>
</file>